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FD1" w:rsidRPr="00BB31B9" w:rsidRDefault="00890FD1" w:rsidP="00890FD1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Уведомление</w:t>
      </w:r>
    </w:p>
    <w:p w:rsidR="00890FD1" w:rsidRPr="00BB31B9" w:rsidRDefault="00890FD1" w:rsidP="00890FD1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о проведении публичных консультаций</w:t>
      </w:r>
    </w:p>
    <w:p w:rsidR="00890FD1" w:rsidRDefault="00890FD1" w:rsidP="00890FD1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в рамках процедуры оценки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регулирующего воздействия</w:t>
      </w:r>
    </w:p>
    <w:p w:rsidR="00890FD1" w:rsidRPr="00CA184B" w:rsidRDefault="00890FD1" w:rsidP="00890FD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4"/>
          <w:szCs w:val="24"/>
        </w:rPr>
      </w:pPr>
      <w:r>
        <w:rPr>
          <w:rFonts w:ascii="PT Astra Serif" w:hAnsi="PT Astra Serif" w:cs="Courier New"/>
          <w:sz w:val="24"/>
          <w:szCs w:val="24"/>
        </w:rPr>
        <w:t>проекта решения Тульской городской Думы «</w:t>
      </w:r>
      <w:r w:rsidRPr="009417A6">
        <w:rPr>
          <w:rFonts w:ascii="PT Astra Serif" w:hAnsi="PT Astra Serif"/>
          <w:sz w:val="24"/>
          <w:szCs w:val="24"/>
        </w:rPr>
        <w:t xml:space="preserve">О внесении изменений в </w:t>
      </w:r>
      <w:r w:rsidRPr="009417A6">
        <w:rPr>
          <w:rFonts w:ascii="PT Astra Serif" w:hAnsi="PT Astra Serif" w:cs="Arial"/>
          <w:sz w:val="24"/>
          <w:szCs w:val="24"/>
        </w:rPr>
        <w:t>Правила благоустройства территории муниципального образования город Тула, утвержденные решением Тульской городской Думы от 31 января 2018 г. № 47/1156»</w:t>
      </w:r>
    </w:p>
    <w:p w:rsidR="00890FD1" w:rsidRDefault="00890FD1" w:rsidP="00890FD1">
      <w:pPr>
        <w:pStyle w:val="ConsPlusNormal"/>
        <w:jc w:val="center"/>
        <w:rPr>
          <w:rFonts w:ascii="PT Astra Serif" w:hAnsi="PT Astra Serif" w:cs="Courier New"/>
          <w:sz w:val="24"/>
          <w:szCs w:val="24"/>
        </w:rPr>
      </w:pPr>
    </w:p>
    <w:p w:rsidR="00890FD1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Настоящим</w:t>
      </w:r>
      <w:r>
        <w:rPr>
          <w:rFonts w:ascii="PT Astra Serif" w:hAnsi="PT Astra Serif" w:cs="Courier New"/>
          <w:sz w:val="24"/>
          <w:szCs w:val="24"/>
        </w:rPr>
        <w:t xml:space="preserve"> Глава муниципального образования город Тула </w:t>
      </w:r>
      <w:proofErr w:type="gramStart"/>
      <w:r w:rsidRPr="00BB31B9">
        <w:rPr>
          <w:rFonts w:ascii="PT Astra Serif" w:hAnsi="PT Astra Serif" w:cs="Courier New"/>
          <w:sz w:val="24"/>
          <w:szCs w:val="24"/>
        </w:rPr>
        <w:t>извещает  о</w:t>
      </w:r>
      <w:proofErr w:type="gramEnd"/>
      <w:r w:rsidRPr="00BB31B9">
        <w:rPr>
          <w:rFonts w:ascii="PT Astra Serif" w:hAnsi="PT Astra Serif" w:cs="Courier New"/>
          <w:sz w:val="24"/>
          <w:szCs w:val="24"/>
        </w:rPr>
        <w:t xml:space="preserve">  начале  обсуждения  идеи  (концепции)  предлагаемого правового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регулирования и сборе предложений заинтересованных лиц.</w:t>
      </w:r>
    </w:p>
    <w:p w:rsidR="00890FD1" w:rsidRPr="00890FD1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 xml:space="preserve">Предложения принимаются по адресу: </w:t>
      </w:r>
      <w:r>
        <w:rPr>
          <w:rFonts w:ascii="PT Astra Serif" w:hAnsi="PT Astra Serif" w:cs="Courier New"/>
          <w:sz w:val="24"/>
          <w:szCs w:val="24"/>
        </w:rPr>
        <w:t xml:space="preserve">300041, г. Тула, пр. Ленина, д. 2, </w:t>
      </w:r>
      <w:r w:rsidRPr="00BB31B9">
        <w:rPr>
          <w:rFonts w:ascii="PT Astra Serif" w:hAnsi="PT Astra Serif" w:cs="Courier New"/>
          <w:sz w:val="24"/>
          <w:szCs w:val="24"/>
        </w:rPr>
        <w:t xml:space="preserve">а также по адресу </w:t>
      </w:r>
      <w:r w:rsidRPr="009417A6">
        <w:rPr>
          <w:rFonts w:ascii="PT Astra Serif" w:hAnsi="PT Astra Serif" w:cs="Courier New"/>
          <w:sz w:val="24"/>
          <w:szCs w:val="24"/>
        </w:rPr>
        <w:t xml:space="preserve">электронной почты: </w:t>
      </w:r>
      <w:hyperlink r:id="rId4" w:history="1">
        <w:r w:rsidRPr="00890FD1">
          <w:rPr>
            <w:rStyle w:val="a3"/>
            <w:rFonts w:ascii="PT Astra Serif" w:hAnsi="PT Astra Serif"/>
            <w:color w:val="auto"/>
            <w:sz w:val="24"/>
            <w:szCs w:val="24"/>
            <w:u w:val="none"/>
          </w:rPr>
          <w:t>duma@cityadm.tula.ru</w:t>
        </w:r>
      </w:hyperlink>
      <w:r w:rsidRPr="00890FD1">
        <w:rPr>
          <w:rFonts w:ascii="PT Astra Serif" w:hAnsi="PT Astra Serif"/>
          <w:sz w:val="24"/>
          <w:szCs w:val="24"/>
        </w:rPr>
        <w:t>.</w:t>
      </w:r>
    </w:p>
    <w:p w:rsidR="00890FD1" w:rsidRPr="009417A6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9417A6">
        <w:rPr>
          <w:rFonts w:ascii="PT Astra Serif" w:hAnsi="PT Astra Serif" w:cs="Courier New"/>
          <w:sz w:val="24"/>
          <w:szCs w:val="24"/>
        </w:rPr>
        <w:t xml:space="preserve">Сроки приема предложений: </w:t>
      </w:r>
      <w:r>
        <w:rPr>
          <w:rFonts w:ascii="PT Astra Serif" w:hAnsi="PT Astra Serif" w:cs="Courier New"/>
          <w:sz w:val="24"/>
          <w:szCs w:val="24"/>
        </w:rPr>
        <w:t>с 28 июля 2025 года по</w:t>
      </w:r>
      <w:bookmarkStart w:id="0" w:name="_GoBack"/>
      <w:bookmarkEnd w:id="0"/>
      <w:r>
        <w:rPr>
          <w:rFonts w:ascii="PT Astra Serif" w:hAnsi="PT Astra Serif" w:cs="Courier New"/>
          <w:sz w:val="24"/>
          <w:szCs w:val="24"/>
        </w:rPr>
        <w:t xml:space="preserve"> 11 августа 2025 года.</w:t>
      </w:r>
    </w:p>
    <w:p w:rsidR="00890FD1" w:rsidRPr="009417A6" w:rsidRDefault="00890FD1" w:rsidP="00890F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Courier New"/>
          <w:sz w:val="24"/>
          <w:szCs w:val="24"/>
        </w:rPr>
      </w:pPr>
      <w:r w:rsidRPr="009417A6">
        <w:rPr>
          <w:rFonts w:ascii="PT Astra Serif" w:hAnsi="PT Astra Serif" w:cs="Courier New"/>
          <w:sz w:val="24"/>
          <w:szCs w:val="24"/>
        </w:rPr>
        <w:t xml:space="preserve">Место   размещения   уведомления   </w:t>
      </w:r>
      <w:proofErr w:type="gramStart"/>
      <w:r w:rsidRPr="009417A6">
        <w:rPr>
          <w:rFonts w:ascii="PT Astra Serif" w:hAnsi="PT Astra Serif" w:cs="Courier New"/>
          <w:sz w:val="24"/>
          <w:szCs w:val="24"/>
        </w:rPr>
        <w:t>о  подготовке</w:t>
      </w:r>
      <w:proofErr w:type="gramEnd"/>
      <w:r w:rsidRPr="009417A6">
        <w:rPr>
          <w:rFonts w:ascii="PT Astra Serif" w:hAnsi="PT Astra Serif" w:cs="Courier New"/>
          <w:sz w:val="24"/>
          <w:szCs w:val="24"/>
        </w:rPr>
        <w:t xml:space="preserve">  проекта  нормативного правового акта в информационно-телекоммуникационной сети «Интернет» (полный электронный адрес): </w:t>
      </w:r>
      <w:r w:rsidRPr="009417A6">
        <w:rPr>
          <w:rFonts w:ascii="PT Astra Serif" w:hAnsi="PT Astra Serif"/>
          <w:sz w:val="24"/>
          <w:szCs w:val="24"/>
        </w:rPr>
        <w:t>https://tulacity.gosuslugi.ru/ofitsialno/otsenka-reguliruyuschego-vozdeystviya/</w:t>
      </w:r>
      <w:r w:rsidRPr="009417A6">
        <w:rPr>
          <w:rFonts w:ascii="PT Astra Serif" w:hAnsi="PT Astra Serif" w:cs="Courier New"/>
          <w:sz w:val="24"/>
          <w:szCs w:val="24"/>
        </w:rPr>
        <w:t>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 xml:space="preserve">размещена на сайте </w:t>
      </w:r>
      <w:r w:rsidRPr="009417A6">
        <w:rPr>
          <w:rFonts w:ascii="PT Astra Serif" w:hAnsi="PT Astra Serif"/>
          <w:sz w:val="24"/>
          <w:szCs w:val="24"/>
        </w:rPr>
        <w:t>https://tulacity.gosuslugi.ru/ofitsialno/otsenka-reguliruyuschego-vozdeystviya/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 xml:space="preserve">не позднее </w:t>
      </w:r>
      <w:r>
        <w:rPr>
          <w:rFonts w:ascii="PT Astra Serif" w:hAnsi="PT Astra Serif" w:cs="Courier New"/>
          <w:sz w:val="24"/>
          <w:szCs w:val="24"/>
        </w:rPr>
        <w:t>21 августа 2025 года</w:t>
      </w:r>
      <w:r w:rsidRPr="00BB31B9">
        <w:rPr>
          <w:rFonts w:ascii="PT Astra Serif" w:hAnsi="PT Astra Serif" w:cs="Courier New"/>
          <w:sz w:val="24"/>
          <w:szCs w:val="24"/>
        </w:rPr>
        <w:t>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 xml:space="preserve">1.  </w:t>
      </w:r>
      <w:proofErr w:type="gramStart"/>
      <w:r w:rsidRPr="00BB31B9">
        <w:rPr>
          <w:rFonts w:ascii="PT Astra Serif" w:hAnsi="PT Astra Serif" w:cs="Courier New"/>
          <w:sz w:val="24"/>
          <w:szCs w:val="24"/>
        </w:rPr>
        <w:t>Описание  проблемы</w:t>
      </w:r>
      <w:proofErr w:type="gramEnd"/>
      <w:r w:rsidRPr="00BB31B9">
        <w:rPr>
          <w:rFonts w:ascii="PT Astra Serif" w:hAnsi="PT Astra Serif" w:cs="Courier New"/>
          <w:sz w:val="24"/>
          <w:szCs w:val="24"/>
        </w:rPr>
        <w:t>, на решение которой направлено предлагаемое правовое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регулирование:</w:t>
      </w:r>
    </w:p>
    <w:p w:rsidR="00890FD1" w:rsidRPr="009417A6" w:rsidRDefault="00890FD1" w:rsidP="00890FD1">
      <w:pPr>
        <w:pStyle w:val="ConsPlusNormal"/>
        <w:ind w:firstLine="709"/>
        <w:jc w:val="both"/>
        <w:rPr>
          <w:rFonts w:ascii="PT Astra Serif" w:hAnsi="PT Astra Serif"/>
          <w:sz w:val="24"/>
          <w:szCs w:val="24"/>
        </w:rPr>
      </w:pPr>
      <w:r w:rsidRPr="009417A6">
        <w:rPr>
          <w:rFonts w:ascii="PT Astra Serif" w:hAnsi="PT Astra Serif"/>
          <w:sz w:val="24"/>
          <w:szCs w:val="24"/>
        </w:rPr>
        <w:t>- внесение изменений в Правила благоустройства территории муниципального образования город Тула, утвержденные решением Тульской городской Думы от 31 января 2018 г. № 47/1156</w:t>
      </w:r>
      <w:r>
        <w:rPr>
          <w:rFonts w:ascii="PT Astra Serif" w:hAnsi="PT Astra Serif"/>
          <w:sz w:val="24"/>
          <w:szCs w:val="24"/>
        </w:rPr>
        <w:t xml:space="preserve">, в части исключения норм, регулирующих порядок и размер </w:t>
      </w:r>
      <w:r w:rsidRPr="00510DCB">
        <w:rPr>
          <w:rFonts w:ascii="PT Astra Serif" w:hAnsi="PT Astra Serif"/>
          <w:sz w:val="24"/>
          <w:szCs w:val="24"/>
        </w:rPr>
        <w:t>возмещени</w:t>
      </w:r>
      <w:r>
        <w:rPr>
          <w:rFonts w:ascii="PT Astra Serif" w:hAnsi="PT Astra Serif"/>
          <w:sz w:val="24"/>
          <w:szCs w:val="24"/>
        </w:rPr>
        <w:t>я</w:t>
      </w:r>
      <w:r w:rsidRPr="00510DCB">
        <w:rPr>
          <w:rFonts w:ascii="PT Astra Serif" w:hAnsi="PT Astra Serif"/>
          <w:sz w:val="24"/>
          <w:szCs w:val="24"/>
        </w:rPr>
        <w:t xml:space="preserve"> вреда, причиненного уничтожением зеленых насаждений и их повреждением</w:t>
      </w:r>
      <w:r>
        <w:rPr>
          <w:rFonts w:ascii="PT Astra Serif" w:hAnsi="PT Astra Serif"/>
          <w:sz w:val="24"/>
          <w:szCs w:val="24"/>
        </w:rPr>
        <w:t>, определения типов дорожной одежды.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2. Цели предлагаемого правового регулирования: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>
        <w:rPr>
          <w:rFonts w:ascii="PT Astra Serif" w:hAnsi="PT Astra Serif" w:cs="Courier New"/>
          <w:sz w:val="24"/>
          <w:szCs w:val="24"/>
        </w:rPr>
        <w:t xml:space="preserve">- приведение </w:t>
      </w:r>
      <w:r w:rsidRPr="009417A6">
        <w:rPr>
          <w:rFonts w:ascii="PT Astra Serif" w:hAnsi="PT Astra Serif"/>
          <w:sz w:val="24"/>
          <w:szCs w:val="24"/>
        </w:rPr>
        <w:t>Правил благоустройства территории муниципального образования город Тула, утвержденны</w:t>
      </w:r>
      <w:r>
        <w:rPr>
          <w:rFonts w:ascii="PT Astra Serif" w:hAnsi="PT Astra Serif"/>
          <w:sz w:val="24"/>
          <w:szCs w:val="24"/>
        </w:rPr>
        <w:t>х</w:t>
      </w:r>
      <w:r w:rsidRPr="009417A6">
        <w:rPr>
          <w:rFonts w:ascii="PT Astra Serif" w:hAnsi="PT Astra Serif"/>
          <w:sz w:val="24"/>
          <w:szCs w:val="24"/>
        </w:rPr>
        <w:t xml:space="preserve"> решением Тульской городской Думы от 31 января 2018 г. № 47/1156</w:t>
      </w:r>
      <w:r>
        <w:rPr>
          <w:rFonts w:ascii="PT Astra Serif" w:hAnsi="PT Astra Serif"/>
          <w:sz w:val="24"/>
          <w:szCs w:val="24"/>
        </w:rPr>
        <w:t>, в соответствии с действующим законодательством.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 xml:space="preserve">3.  </w:t>
      </w:r>
      <w:proofErr w:type="gramStart"/>
      <w:r w:rsidRPr="00BB31B9">
        <w:rPr>
          <w:rFonts w:ascii="PT Astra Serif" w:hAnsi="PT Astra Serif" w:cs="Courier New"/>
          <w:sz w:val="24"/>
          <w:szCs w:val="24"/>
        </w:rPr>
        <w:t>Действующие  нормативные</w:t>
      </w:r>
      <w:proofErr w:type="gramEnd"/>
      <w:r w:rsidRPr="00BB31B9">
        <w:rPr>
          <w:rFonts w:ascii="PT Astra Serif" w:hAnsi="PT Astra Serif" w:cs="Courier New"/>
          <w:sz w:val="24"/>
          <w:szCs w:val="24"/>
        </w:rPr>
        <w:t xml:space="preserve">  правовые  акты, поручения, другие решения, из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которых   вытекает   необходимость   разработки   предлагаемого   правового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регулирования в данной области:</w:t>
      </w:r>
    </w:p>
    <w:p w:rsidR="00890FD1" w:rsidRDefault="00890FD1" w:rsidP="00890FD1">
      <w:pPr>
        <w:pStyle w:val="ConsPlusNormal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 w:cs="Courier New"/>
          <w:sz w:val="24"/>
          <w:szCs w:val="24"/>
        </w:rPr>
        <w:t xml:space="preserve">- </w:t>
      </w:r>
      <w:r w:rsidRPr="00CA184B">
        <w:rPr>
          <w:rFonts w:ascii="PT Astra Serif" w:hAnsi="PT Astra Serif"/>
          <w:sz w:val="24"/>
          <w:szCs w:val="24"/>
        </w:rPr>
        <w:t>Федеральн</w:t>
      </w:r>
      <w:r>
        <w:rPr>
          <w:rFonts w:ascii="PT Astra Serif" w:hAnsi="PT Astra Serif"/>
          <w:sz w:val="24"/>
          <w:szCs w:val="24"/>
        </w:rPr>
        <w:t>ый</w:t>
      </w:r>
      <w:r w:rsidRPr="00CA184B">
        <w:rPr>
          <w:rFonts w:ascii="PT Astra Serif" w:hAnsi="PT Astra Serif"/>
          <w:sz w:val="24"/>
          <w:szCs w:val="24"/>
        </w:rPr>
        <w:t xml:space="preserve"> закон от 6</w:t>
      </w:r>
      <w:r>
        <w:rPr>
          <w:rFonts w:ascii="PT Astra Serif" w:hAnsi="PT Astra Serif"/>
          <w:sz w:val="24"/>
          <w:szCs w:val="24"/>
        </w:rPr>
        <w:t xml:space="preserve"> октября </w:t>
      </w:r>
      <w:r w:rsidRPr="00CA184B">
        <w:rPr>
          <w:rFonts w:ascii="PT Astra Serif" w:hAnsi="PT Astra Serif"/>
          <w:sz w:val="24"/>
          <w:szCs w:val="24"/>
        </w:rPr>
        <w:t xml:space="preserve">2003 </w:t>
      </w:r>
      <w:r>
        <w:rPr>
          <w:rFonts w:ascii="PT Astra Serif" w:hAnsi="PT Astra Serif"/>
          <w:sz w:val="24"/>
          <w:szCs w:val="24"/>
        </w:rPr>
        <w:t>г. № 131-ФЗ «</w:t>
      </w:r>
      <w:r w:rsidRPr="00CA184B">
        <w:rPr>
          <w:rFonts w:ascii="PT Astra Serif" w:hAnsi="PT Astra Serif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/>
          <w:sz w:val="24"/>
          <w:szCs w:val="24"/>
        </w:rPr>
        <w:t>»;</w:t>
      </w:r>
    </w:p>
    <w:p w:rsidR="00890FD1" w:rsidRPr="001239F5" w:rsidRDefault="00890FD1" w:rsidP="00890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1239F5">
        <w:rPr>
          <w:rFonts w:ascii="PT Astra Serif" w:hAnsi="PT Astra Serif" w:cs="Arial"/>
          <w:sz w:val="24"/>
          <w:szCs w:val="24"/>
        </w:rPr>
        <w:t>- Федеральный закон от 10 января 2002 г. № 7-ФЗ «Об охране окружающей среды»;</w:t>
      </w:r>
    </w:p>
    <w:p w:rsidR="00890FD1" w:rsidRPr="001239F5" w:rsidRDefault="00890FD1" w:rsidP="00890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- «</w:t>
      </w:r>
      <w:r w:rsidRPr="001239F5">
        <w:rPr>
          <w:rFonts w:ascii="PT Astra Serif" w:hAnsi="PT Astra Serif" w:cs="Arial"/>
          <w:sz w:val="24"/>
          <w:szCs w:val="24"/>
        </w:rPr>
        <w:t>ГОСТ Р 52766-2007. Национальный стандарт Российской Федерации. Дороги автомобильные общего пользования. Элементы обустройства. Общие требования</w:t>
      </w:r>
      <w:r>
        <w:rPr>
          <w:rFonts w:ascii="PT Astra Serif" w:hAnsi="PT Astra Serif" w:cs="Arial"/>
          <w:sz w:val="24"/>
          <w:szCs w:val="24"/>
        </w:rPr>
        <w:t xml:space="preserve">» </w:t>
      </w:r>
      <w:r w:rsidRPr="001239F5">
        <w:rPr>
          <w:rFonts w:ascii="PT Astra Serif" w:hAnsi="PT Astra Serif" w:cs="Arial"/>
          <w:sz w:val="24"/>
          <w:szCs w:val="24"/>
        </w:rPr>
        <w:t xml:space="preserve">(утв. и введен в действие Приказом </w:t>
      </w:r>
      <w:proofErr w:type="spellStart"/>
      <w:r w:rsidRPr="001239F5">
        <w:rPr>
          <w:rFonts w:ascii="PT Astra Serif" w:hAnsi="PT Astra Serif" w:cs="Arial"/>
          <w:sz w:val="24"/>
          <w:szCs w:val="24"/>
        </w:rPr>
        <w:t>Ростехрегулирования</w:t>
      </w:r>
      <w:proofErr w:type="spellEnd"/>
      <w:r w:rsidRPr="001239F5">
        <w:rPr>
          <w:rFonts w:ascii="PT Astra Serif" w:hAnsi="PT Astra Serif" w:cs="Arial"/>
          <w:sz w:val="24"/>
          <w:szCs w:val="24"/>
        </w:rPr>
        <w:t xml:space="preserve"> от 23</w:t>
      </w:r>
      <w:r>
        <w:rPr>
          <w:rFonts w:ascii="PT Astra Serif" w:hAnsi="PT Astra Serif" w:cs="Arial"/>
          <w:sz w:val="24"/>
          <w:szCs w:val="24"/>
        </w:rPr>
        <w:t xml:space="preserve"> октября </w:t>
      </w:r>
      <w:r w:rsidRPr="001239F5">
        <w:rPr>
          <w:rFonts w:ascii="PT Astra Serif" w:hAnsi="PT Astra Serif" w:cs="Arial"/>
          <w:sz w:val="24"/>
          <w:szCs w:val="24"/>
        </w:rPr>
        <w:t xml:space="preserve">2007 </w:t>
      </w:r>
      <w:r>
        <w:rPr>
          <w:rFonts w:ascii="PT Astra Serif" w:hAnsi="PT Astra Serif" w:cs="Arial"/>
          <w:sz w:val="24"/>
          <w:szCs w:val="24"/>
        </w:rPr>
        <w:t>г. №</w:t>
      </w:r>
      <w:r w:rsidRPr="001239F5">
        <w:rPr>
          <w:rFonts w:ascii="PT Astra Serif" w:hAnsi="PT Astra Serif" w:cs="Arial"/>
          <w:sz w:val="24"/>
          <w:szCs w:val="24"/>
        </w:rPr>
        <w:t xml:space="preserve"> 270-ст)</w:t>
      </w:r>
      <w:r>
        <w:rPr>
          <w:rFonts w:ascii="PT Astra Serif" w:hAnsi="PT Astra Serif" w:cs="Arial"/>
          <w:sz w:val="24"/>
          <w:szCs w:val="24"/>
        </w:rPr>
        <w:t>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4.   Планируемый   срок   вступления   в   силу   предлагаемого   правового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регулирования: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239F5">
        <w:rPr>
          <w:rFonts w:ascii="PT Astra Serif" w:hAnsi="PT Astra Serif"/>
          <w:sz w:val="24"/>
          <w:szCs w:val="24"/>
        </w:rPr>
        <w:t>I</w:t>
      </w:r>
      <w:r w:rsidRPr="001239F5">
        <w:rPr>
          <w:rFonts w:ascii="PT Astra Serif" w:hAnsi="PT Astra Serif"/>
          <w:sz w:val="24"/>
          <w:szCs w:val="24"/>
          <w:lang w:val="en-US"/>
        </w:rPr>
        <w:t>II</w:t>
      </w:r>
      <w:r w:rsidRPr="001239F5">
        <w:rPr>
          <w:rFonts w:ascii="PT Astra Serif" w:hAnsi="PT Astra Serif"/>
          <w:sz w:val="24"/>
          <w:szCs w:val="24"/>
        </w:rPr>
        <w:t xml:space="preserve"> квартал 2025года.</w:t>
      </w:r>
      <w:r w:rsidRPr="00BB31B9">
        <w:rPr>
          <w:rFonts w:ascii="PT Astra Serif" w:hAnsi="PT Astra Serif" w:cs="Courier New"/>
          <w:sz w:val="24"/>
          <w:szCs w:val="24"/>
        </w:rPr>
        <w:t xml:space="preserve">                    </w:t>
      </w:r>
    </w:p>
    <w:p w:rsidR="00890FD1" w:rsidRPr="001239F5" w:rsidRDefault="00890FD1" w:rsidP="00890FD1">
      <w:pPr>
        <w:pStyle w:val="ConsPlusNormal"/>
        <w:ind w:firstLine="709"/>
        <w:jc w:val="both"/>
        <w:rPr>
          <w:rFonts w:ascii="PT Astra Serif" w:hAnsi="PT Astra Serif"/>
          <w:sz w:val="24"/>
          <w:szCs w:val="24"/>
        </w:rPr>
      </w:pPr>
      <w:r w:rsidRPr="001239F5">
        <w:rPr>
          <w:rFonts w:ascii="PT Astra Serif" w:hAnsi="PT Astra Serif" w:cs="Courier New"/>
          <w:sz w:val="24"/>
          <w:szCs w:val="24"/>
        </w:rPr>
        <w:t xml:space="preserve">5.  </w:t>
      </w:r>
      <w:proofErr w:type="gramStart"/>
      <w:r w:rsidRPr="001239F5">
        <w:rPr>
          <w:rFonts w:ascii="PT Astra Serif" w:hAnsi="PT Astra Serif" w:cs="Courier New"/>
          <w:sz w:val="24"/>
          <w:szCs w:val="24"/>
        </w:rPr>
        <w:t>Сведения  о</w:t>
      </w:r>
      <w:proofErr w:type="gramEnd"/>
      <w:r w:rsidRPr="001239F5">
        <w:rPr>
          <w:rFonts w:ascii="PT Astra Serif" w:hAnsi="PT Astra Serif" w:cs="Courier New"/>
          <w:sz w:val="24"/>
          <w:szCs w:val="24"/>
        </w:rPr>
        <w:t xml:space="preserve">  необходимости  или  отсутствии  необходимости установления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239F5">
        <w:rPr>
          <w:rFonts w:ascii="PT Astra Serif" w:hAnsi="PT Astra Serif" w:cs="Courier New"/>
          <w:sz w:val="24"/>
          <w:szCs w:val="24"/>
        </w:rPr>
        <w:t xml:space="preserve">переходного периода: </w:t>
      </w:r>
      <w:r w:rsidRPr="001239F5">
        <w:rPr>
          <w:rFonts w:ascii="PT Astra Serif" w:hAnsi="PT Astra Serif"/>
          <w:sz w:val="24"/>
          <w:szCs w:val="24"/>
        </w:rPr>
        <w:t>необходимость установления переходного периода отсутствует.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6. Сравнение возможных вариантов решения проблемы</w:t>
      </w:r>
    </w:p>
    <w:p w:rsidR="00890FD1" w:rsidRPr="00BB31B9" w:rsidRDefault="00890FD1" w:rsidP="00890FD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684"/>
      </w:tblGrid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Вариант 1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Courier New"/>
                <w:sz w:val="24"/>
                <w:szCs w:val="24"/>
              </w:rPr>
              <w:t>проект решения Тульской городской Думы «</w:t>
            </w:r>
            <w:r w:rsidRPr="009417A6">
              <w:rPr>
                <w:rFonts w:ascii="PT Astra Serif" w:hAnsi="PT Astra Serif"/>
                <w:sz w:val="24"/>
                <w:szCs w:val="24"/>
              </w:rPr>
              <w:t xml:space="preserve">О внесении изменений в </w:t>
            </w:r>
            <w:r w:rsidRPr="009417A6">
              <w:rPr>
                <w:rFonts w:ascii="PT Astra Serif" w:hAnsi="PT Astra Serif" w:cs="Arial"/>
                <w:sz w:val="24"/>
                <w:szCs w:val="24"/>
              </w:rPr>
              <w:t xml:space="preserve">Правила благоустройства территории </w:t>
            </w:r>
            <w:r w:rsidRPr="009417A6">
              <w:rPr>
                <w:rFonts w:ascii="PT Astra Serif" w:hAnsi="PT Astra Serif" w:cs="Arial"/>
                <w:sz w:val="24"/>
                <w:szCs w:val="24"/>
              </w:rPr>
              <w:lastRenderedPageBreak/>
              <w:t xml:space="preserve">муниципального образования город Тула, утвержденные решением Тульской городской Думы от 31 января 2018 г. 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     </w:t>
            </w:r>
            <w:r w:rsidRPr="009417A6">
              <w:rPr>
                <w:rFonts w:ascii="PT Astra Serif" w:hAnsi="PT Astra Serif" w:cs="Arial"/>
                <w:sz w:val="24"/>
                <w:szCs w:val="24"/>
              </w:rPr>
              <w:t>№ 47/1156»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1239F5" w:rsidRDefault="00890FD1" w:rsidP="00B97A1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239F5">
              <w:rPr>
                <w:rFonts w:ascii="PT Astra Serif" w:hAnsi="PT Astra Serif"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1C1620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C1620">
              <w:rPr>
                <w:rFonts w:ascii="PT Astra Serif" w:hAnsi="PT Astra Serif"/>
                <w:sz w:val="24"/>
                <w:szCs w:val="24"/>
              </w:rPr>
              <w:t>Дополнительных расходы потенциальных адресатов предлагаемого правового регулирования не требуется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1C1620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C1620">
              <w:rPr>
                <w:rFonts w:ascii="PT Astra Serif" w:hAnsi="PT Astra Serif"/>
                <w:sz w:val="24"/>
                <w:szCs w:val="24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1C1620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C1620">
              <w:rPr>
                <w:rFonts w:ascii="PT Astra Serif" w:hAnsi="PT Astra Serif"/>
                <w:sz w:val="24"/>
                <w:szCs w:val="24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890FD1" w:rsidRPr="00BB31B9" w:rsidTr="00B97A1F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BB31B9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BB31B9">
              <w:rPr>
                <w:rFonts w:ascii="PT Astra Serif" w:hAnsi="PT Astra Serif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D1" w:rsidRPr="001C1620" w:rsidRDefault="00890FD1" w:rsidP="00B97A1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C1620">
              <w:rPr>
                <w:rFonts w:ascii="PT Astra Serif" w:hAnsi="PT Astra Serif"/>
                <w:sz w:val="24"/>
                <w:szCs w:val="24"/>
              </w:rPr>
              <w:t>Риск неблагоприятных последствий отсутствует</w:t>
            </w:r>
          </w:p>
        </w:tc>
      </w:tr>
    </w:tbl>
    <w:p w:rsidR="00890FD1" w:rsidRPr="00BB31B9" w:rsidRDefault="00890FD1" w:rsidP="00890FD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890FD1" w:rsidRPr="001C1620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6.7.  Обоснование выбора предпочтительного варианта предлагаемого правового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регулирования выявленной проблемы: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C1620">
        <w:rPr>
          <w:rFonts w:ascii="PT Astra Serif" w:hAnsi="PT Astra Serif"/>
          <w:sz w:val="24"/>
          <w:szCs w:val="24"/>
        </w:rPr>
        <w:t>требование федерального законодательства</w:t>
      </w:r>
      <w:r>
        <w:rPr>
          <w:rFonts w:ascii="PT Astra Serif" w:hAnsi="PT Astra Serif"/>
          <w:sz w:val="24"/>
          <w:szCs w:val="24"/>
        </w:rPr>
        <w:t>.</w:t>
      </w:r>
    </w:p>
    <w:p w:rsidR="00890FD1" w:rsidRPr="001C1620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 xml:space="preserve">7. </w:t>
      </w:r>
      <w:proofErr w:type="gramStart"/>
      <w:r w:rsidRPr="00BB31B9">
        <w:rPr>
          <w:rFonts w:ascii="PT Astra Serif" w:hAnsi="PT Astra Serif" w:cs="Courier New"/>
          <w:sz w:val="24"/>
          <w:szCs w:val="24"/>
        </w:rPr>
        <w:t>Иная  информация</w:t>
      </w:r>
      <w:proofErr w:type="gramEnd"/>
      <w:r w:rsidRPr="00BB31B9">
        <w:rPr>
          <w:rFonts w:ascii="PT Astra Serif" w:hAnsi="PT Astra Serif" w:cs="Courier New"/>
          <w:sz w:val="24"/>
          <w:szCs w:val="24"/>
        </w:rPr>
        <w:t xml:space="preserve"> по решению органа-разработчика, относящаяся к сведениям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BB31B9">
        <w:rPr>
          <w:rFonts w:ascii="PT Astra Serif" w:hAnsi="PT Astra Serif" w:cs="Courier New"/>
          <w:sz w:val="24"/>
          <w:szCs w:val="24"/>
        </w:rPr>
        <w:t>о подготовке идеи (концепции) предлагаемого правового регулирования:</w:t>
      </w:r>
      <w:r>
        <w:rPr>
          <w:rFonts w:ascii="PT Astra Serif" w:hAnsi="PT Astra Serif" w:cs="Courier New"/>
          <w:sz w:val="24"/>
          <w:szCs w:val="24"/>
        </w:rPr>
        <w:t xml:space="preserve"> </w:t>
      </w:r>
      <w:r w:rsidRPr="001C1620">
        <w:rPr>
          <w:rFonts w:ascii="PT Astra Serif" w:hAnsi="PT Astra Serif"/>
          <w:sz w:val="24"/>
          <w:szCs w:val="24"/>
        </w:rPr>
        <w:t>не имеется.</w:t>
      </w:r>
    </w:p>
    <w:p w:rsidR="00890FD1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К уведомлению прилагаются: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>1. Перечень вопросов для участников публичных консультаций.</w:t>
      </w:r>
    </w:p>
    <w:p w:rsidR="00890FD1" w:rsidRPr="00BB31B9" w:rsidRDefault="00890FD1" w:rsidP="00890FD1">
      <w:pPr>
        <w:pStyle w:val="ConsPlusNormal"/>
        <w:ind w:firstLine="709"/>
        <w:jc w:val="both"/>
        <w:rPr>
          <w:rFonts w:ascii="PT Astra Serif" w:hAnsi="PT Astra Serif" w:cs="Courier New"/>
          <w:sz w:val="24"/>
          <w:szCs w:val="24"/>
        </w:rPr>
      </w:pPr>
      <w:r w:rsidRPr="00BB31B9">
        <w:rPr>
          <w:rFonts w:ascii="PT Astra Serif" w:hAnsi="PT Astra Serif" w:cs="Courier New"/>
          <w:sz w:val="24"/>
          <w:szCs w:val="24"/>
        </w:rPr>
        <w:t xml:space="preserve">2. Проект </w:t>
      </w:r>
      <w:r>
        <w:rPr>
          <w:rFonts w:ascii="PT Astra Serif" w:hAnsi="PT Astra Serif" w:cs="Courier New"/>
          <w:sz w:val="24"/>
          <w:szCs w:val="24"/>
        </w:rPr>
        <w:t>решения Тульской городской Думы «</w:t>
      </w:r>
      <w:r w:rsidRPr="009417A6">
        <w:rPr>
          <w:rFonts w:ascii="PT Astra Serif" w:hAnsi="PT Astra Serif"/>
          <w:sz w:val="24"/>
          <w:szCs w:val="24"/>
        </w:rPr>
        <w:t>О внесении изменений в Правила благоустройства территории муниципального образования город Тула, утвержденные решением Тульской городской Думы от 31 января 2018 г.</w:t>
      </w:r>
      <w:r>
        <w:rPr>
          <w:rFonts w:ascii="PT Astra Serif" w:hAnsi="PT Astra Serif"/>
          <w:sz w:val="24"/>
          <w:szCs w:val="24"/>
        </w:rPr>
        <w:t xml:space="preserve"> </w:t>
      </w:r>
      <w:r w:rsidRPr="009417A6">
        <w:rPr>
          <w:rFonts w:ascii="PT Astra Serif" w:hAnsi="PT Astra Serif"/>
          <w:sz w:val="24"/>
          <w:szCs w:val="24"/>
        </w:rPr>
        <w:t>№ 47/1156»</w:t>
      </w:r>
      <w:r>
        <w:rPr>
          <w:rFonts w:ascii="PT Astra Serif" w:hAnsi="PT Astra Serif"/>
          <w:sz w:val="24"/>
          <w:szCs w:val="24"/>
        </w:rPr>
        <w:t>.</w:t>
      </w:r>
    </w:p>
    <w:p w:rsidR="00890FD1" w:rsidRPr="00BB31B9" w:rsidRDefault="00890FD1" w:rsidP="00890FD1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E45EA3" w:rsidRDefault="00E45EA3"/>
    <w:sectPr w:rsidR="00E45EA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E4"/>
    <w:rsid w:val="00890FD1"/>
    <w:rsid w:val="00CB11E4"/>
    <w:rsid w:val="00E4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9CA12-EE6E-4433-BFCD-10402EF7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D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890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uma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4154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TurinaGV</dc:creator>
  <cp:keywords/>
  <dc:description/>
  <cp:lastModifiedBy>TurinaGV</cp:lastModifiedBy>
  <cp:revision>2</cp:revision>
  <dcterms:created xsi:type="dcterms:W3CDTF">2025-07-21T07:59:00Z</dcterms:created>
  <dcterms:modified xsi:type="dcterms:W3CDTF">2025-07-21T08:00:00Z</dcterms:modified>
</cp:coreProperties>
</file>